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16DE8A" w14:textId="77777777" w:rsidR="00C26315" w:rsidRDefault="00C26315" w:rsidP="00B75357">
      <w:pPr>
        <w:jc w:val="center"/>
        <w:rPr>
          <w:sz w:val="28"/>
          <w:szCs w:val="28"/>
        </w:rPr>
      </w:pPr>
      <w:r>
        <w:rPr>
          <w:sz w:val="28"/>
          <w:szCs w:val="28"/>
        </w:rPr>
        <w:t>Казанский (Приволжский) федеральный университет</w:t>
      </w:r>
    </w:p>
    <w:p w14:paraId="35640882" w14:textId="77777777" w:rsidR="00C26315" w:rsidRPr="002B54C3" w:rsidRDefault="00C26315" w:rsidP="00B75357">
      <w:pPr>
        <w:jc w:val="center"/>
        <w:rPr>
          <w:sz w:val="28"/>
          <w:szCs w:val="28"/>
        </w:rPr>
      </w:pPr>
    </w:p>
    <w:p w14:paraId="7719969D" w14:textId="77777777" w:rsidR="00B75357" w:rsidRPr="00B75357" w:rsidRDefault="00B75357" w:rsidP="00B75357">
      <w:pPr>
        <w:pStyle w:val="a3"/>
        <w:jc w:val="center"/>
        <w:rPr>
          <w:b/>
          <w:bCs/>
        </w:rPr>
      </w:pPr>
      <w:r w:rsidRPr="00B75357">
        <w:rPr>
          <w:b/>
          <w:bCs/>
        </w:rPr>
        <w:t>Рейтинговая</w:t>
      </w:r>
      <w:r w:rsidRPr="00B75357">
        <w:rPr>
          <w:b/>
          <w:bCs/>
          <w:spacing w:val="-9"/>
        </w:rPr>
        <w:t xml:space="preserve"> </w:t>
      </w:r>
      <w:r w:rsidRPr="00B75357">
        <w:rPr>
          <w:b/>
          <w:bCs/>
        </w:rPr>
        <w:t>комплексная</w:t>
      </w:r>
      <w:r w:rsidRPr="00B75357">
        <w:rPr>
          <w:b/>
          <w:bCs/>
          <w:spacing w:val="-9"/>
        </w:rPr>
        <w:t xml:space="preserve"> </w:t>
      </w:r>
      <w:r w:rsidRPr="00B75357">
        <w:rPr>
          <w:b/>
          <w:bCs/>
        </w:rPr>
        <w:t>оценка</w:t>
      </w:r>
      <w:r w:rsidRPr="00B75357">
        <w:rPr>
          <w:b/>
          <w:bCs/>
          <w:spacing w:val="-9"/>
        </w:rPr>
        <w:t xml:space="preserve"> </w:t>
      </w:r>
      <w:r w:rsidRPr="00B75357">
        <w:rPr>
          <w:b/>
          <w:bCs/>
        </w:rPr>
        <w:t>научным</w:t>
      </w:r>
      <w:r w:rsidRPr="00B75357">
        <w:rPr>
          <w:b/>
          <w:bCs/>
          <w:spacing w:val="-9"/>
        </w:rPr>
        <w:t xml:space="preserve"> </w:t>
      </w:r>
      <w:r w:rsidRPr="00B75357">
        <w:rPr>
          <w:b/>
          <w:bCs/>
        </w:rPr>
        <w:t xml:space="preserve">руководителем </w:t>
      </w:r>
    </w:p>
    <w:p w14:paraId="2D03A218" w14:textId="1017AB37" w:rsidR="00B75357" w:rsidRPr="00B75357" w:rsidRDefault="00B75357" w:rsidP="00B75357">
      <w:pPr>
        <w:pStyle w:val="a3"/>
        <w:jc w:val="center"/>
        <w:rPr>
          <w:b/>
          <w:bCs/>
        </w:rPr>
      </w:pPr>
      <w:r w:rsidRPr="00B75357">
        <w:rPr>
          <w:b/>
          <w:bCs/>
        </w:rPr>
        <w:t>курсовой работы по направлению</w:t>
      </w:r>
    </w:p>
    <w:p w14:paraId="7F6E4729" w14:textId="5C0018DE" w:rsidR="00B75357" w:rsidRDefault="00B75357" w:rsidP="00B75357">
      <w:pPr>
        <w:pStyle w:val="a3"/>
        <w:tabs>
          <w:tab w:val="left" w:pos="5332"/>
          <w:tab w:val="left" w:pos="7997"/>
        </w:tabs>
        <w:spacing w:before="321"/>
      </w:pPr>
      <w:r>
        <w:t xml:space="preserve">направление (специальность) </w:t>
      </w:r>
      <w:r w:rsidRPr="00B75357">
        <w:rPr>
          <w:u w:val="single"/>
        </w:rPr>
        <w:t>38.03.01</w:t>
      </w:r>
      <w:r w:rsidRPr="00B75357">
        <w:t xml:space="preserve"> </w:t>
      </w:r>
      <w:proofErr w:type="gramStart"/>
      <w:r w:rsidRPr="00B75357">
        <w:t xml:space="preserve">   </w:t>
      </w:r>
      <w:r w:rsidRPr="00B75357">
        <w:rPr>
          <w:spacing w:val="-10"/>
          <w:u w:val="single"/>
        </w:rPr>
        <w:t>«</w:t>
      </w:r>
      <w:proofErr w:type="gramEnd"/>
      <w:r w:rsidRPr="00B75357">
        <w:rPr>
          <w:spacing w:val="-10"/>
          <w:u w:val="single"/>
        </w:rPr>
        <w:t>Экономика</w:t>
      </w:r>
      <w:r w:rsidRPr="00B75357">
        <w:rPr>
          <w:spacing w:val="-10"/>
          <w:u w:val="single"/>
        </w:rPr>
        <w:t>»</w:t>
      </w:r>
    </w:p>
    <w:p w14:paraId="44ACE4EF" w14:textId="46D555CF" w:rsidR="00B75357" w:rsidRDefault="00B75357" w:rsidP="00B75357">
      <w:pPr>
        <w:tabs>
          <w:tab w:val="left" w:pos="6336"/>
        </w:tabs>
        <w:spacing w:before="2"/>
        <w:rPr>
          <w:spacing w:val="-2"/>
          <w:sz w:val="20"/>
        </w:rPr>
      </w:pPr>
      <w:r>
        <w:rPr>
          <w:spacing w:val="-4"/>
          <w:sz w:val="20"/>
        </w:rPr>
        <w:t xml:space="preserve">                                                                                      </w:t>
      </w:r>
      <w:r>
        <w:rPr>
          <w:spacing w:val="-4"/>
          <w:sz w:val="20"/>
        </w:rPr>
        <w:t>шифр</w:t>
      </w:r>
      <w:r>
        <w:rPr>
          <w:spacing w:val="-4"/>
          <w:sz w:val="20"/>
        </w:rPr>
        <w:t xml:space="preserve">               </w:t>
      </w:r>
      <w:r>
        <w:rPr>
          <w:spacing w:val="-2"/>
          <w:sz w:val="20"/>
        </w:rPr>
        <w:t>наименование</w:t>
      </w:r>
    </w:p>
    <w:p w14:paraId="37D7742D" w14:textId="43FB38C7" w:rsidR="00B75357" w:rsidRDefault="00B75357" w:rsidP="00B75357">
      <w:pPr>
        <w:pStyle w:val="a3"/>
        <w:tabs>
          <w:tab w:val="left" w:pos="6139"/>
        </w:tabs>
      </w:pPr>
      <w:r>
        <w:t xml:space="preserve">профиль </w:t>
      </w:r>
      <w:r w:rsidRPr="00363D9C">
        <w:t>(специализация)</w:t>
      </w:r>
      <w:r>
        <w:rPr>
          <w:spacing w:val="-6"/>
        </w:rPr>
        <w:t xml:space="preserve"> </w:t>
      </w:r>
      <w:r>
        <w:rPr>
          <w:spacing w:val="-10"/>
        </w:rPr>
        <w:t>«</w:t>
      </w:r>
      <w:r>
        <w:rPr>
          <w:u w:val="single"/>
        </w:rPr>
        <w:t>Бухгалтерский учет, анализ и аудит</w:t>
      </w:r>
      <w:r>
        <w:rPr>
          <w:spacing w:val="-10"/>
        </w:rPr>
        <w:t>»</w:t>
      </w:r>
    </w:p>
    <w:p w14:paraId="5F90A389" w14:textId="77777777" w:rsidR="00B75357" w:rsidRDefault="00B75357" w:rsidP="00B75357">
      <w:pPr>
        <w:spacing w:line="230" w:lineRule="exact"/>
        <w:ind w:left="2793"/>
        <w:rPr>
          <w:sz w:val="20"/>
        </w:rPr>
      </w:pPr>
      <w:r>
        <w:rPr>
          <w:spacing w:val="-2"/>
          <w:sz w:val="20"/>
        </w:rPr>
        <w:t xml:space="preserve">                          наименование</w:t>
      </w:r>
    </w:p>
    <w:p w14:paraId="4ADE99A8" w14:textId="77777777" w:rsidR="00B75357" w:rsidRDefault="00B75357" w:rsidP="00B75357">
      <w:pPr>
        <w:pStyle w:val="a3"/>
        <w:rPr>
          <w:sz w:val="20"/>
        </w:rPr>
      </w:pPr>
    </w:p>
    <w:p w14:paraId="6D60B34D" w14:textId="46EF7073" w:rsidR="00C26315" w:rsidRDefault="00C26315" w:rsidP="00C26315">
      <w:pPr>
        <w:jc w:val="both"/>
      </w:pPr>
      <w:r>
        <w:t>Ф.И.О. обучающегося, группа__________________</w:t>
      </w:r>
      <w:r w:rsidR="00B75357">
        <w:t>_____</w:t>
      </w:r>
      <w:r>
        <w:t>_________________________________</w:t>
      </w:r>
    </w:p>
    <w:p w14:paraId="28E9CA24" w14:textId="77777777" w:rsidR="009505D0" w:rsidRDefault="009505D0" w:rsidP="00C26315">
      <w:pPr>
        <w:jc w:val="both"/>
      </w:pPr>
    </w:p>
    <w:p w14:paraId="31CB8856" w14:textId="2D8D8310" w:rsidR="00C26315" w:rsidRDefault="00C26315" w:rsidP="00C26315">
      <w:pPr>
        <w:jc w:val="both"/>
      </w:pPr>
      <w:r>
        <w:t xml:space="preserve">Тема курсовой </w:t>
      </w:r>
      <w:proofErr w:type="gramStart"/>
      <w:r>
        <w:t>работы:_</w:t>
      </w:r>
      <w:proofErr w:type="gramEnd"/>
      <w:r>
        <w:t>______________</w:t>
      </w:r>
      <w:r w:rsidR="00B75357">
        <w:t>_____</w:t>
      </w:r>
      <w:r>
        <w:t>__________________________________________</w:t>
      </w:r>
    </w:p>
    <w:p w14:paraId="683A0C5A" w14:textId="729121D1" w:rsidR="00C26315" w:rsidRDefault="00C26315" w:rsidP="00C26315">
      <w:pPr>
        <w:jc w:val="both"/>
      </w:pPr>
      <w:r>
        <w:t>_______________________________________</w:t>
      </w:r>
      <w:r w:rsidR="00B75357">
        <w:t>_____</w:t>
      </w:r>
      <w:r>
        <w:t>______________________________________</w:t>
      </w:r>
    </w:p>
    <w:p w14:paraId="12914D42" w14:textId="77777777" w:rsidR="009505D0" w:rsidRDefault="009505D0" w:rsidP="00C26315">
      <w:pPr>
        <w:jc w:val="both"/>
      </w:pPr>
    </w:p>
    <w:p w14:paraId="15F8D2FB" w14:textId="2BFC8BF0" w:rsidR="00C26315" w:rsidRDefault="00C26315" w:rsidP="00C26315">
      <w:pPr>
        <w:jc w:val="both"/>
      </w:pPr>
      <w:r>
        <w:t xml:space="preserve">Научный </w:t>
      </w:r>
      <w:proofErr w:type="gramStart"/>
      <w:r>
        <w:t>руководитель:_</w:t>
      </w:r>
      <w:proofErr w:type="gramEnd"/>
      <w:r>
        <w:t>________________________________________________</w:t>
      </w:r>
    </w:p>
    <w:p w14:paraId="3BC4BF01" w14:textId="05E06BF9" w:rsidR="00B75357" w:rsidRDefault="00B75357" w:rsidP="00C26315">
      <w:pPr>
        <w:jc w:val="both"/>
      </w:pPr>
    </w:p>
    <w:tbl>
      <w:tblPr>
        <w:tblW w:w="10013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6"/>
        <w:gridCol w:w="1560"/>
        <w:gridCol w:w="2410"/>
        <w:gridCol w:w="1407"/>
      </w:tblGrid>
      <w:tr w:rsidR="00B75357" w:rsidRPr="00B75357" w14:paraId="5A386639" w14:textId="77777777" w:rsidTr="00B75357">
        <w:trPr>
          <w:trHeight w:val="918"/>
        </w:trPr>
        <w:tc>
          <w:tcPr>
            <w:tcW w:w="4636" w:type="dxa"/>
          </w:tcPr>
          <w:p w14:paraId="066D0E30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 xml:space="preserve">Параметр оценивания </w:t>
            </w:r>
          </w:p>
          <w:p w14:paraId="151A3668" w14:textId="07B35914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(оцениваемые компетенции)</w:t>
            </w:r>
          </w:p>
        </w:tc>
        <w:tc>
          <w:tcPr>
            <w:tcW w:w="1560" w:type="dxa"/>
          </w:tcPr>
          <w:p w14:paraId="29A5F5CC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Максимальный балл</w:t>
            </w:r>
          </w:p>
        </w:tc>
        <w:tc>
          <w:tcPr>
            <w:tcW w:w="2410" w:type="dxa"/>
          </w:tcPr>
          <w:p w14:paraId="5ED3530F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Уровень освоения (подчеркнуть)</w:t>
            </w:r>
          </w:p>
        </w:tc>
        <w:tc>
          <w:tcPr>
            <w:tcW w:w="1407" w:type="dxa"/>
          </w:tcPr>
          <w:p w14:paraId="6C2654A1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Оценка научного руководителя</w:t>
            </w:r>
          </w:p>
          <w:p w14:paraId="1589957C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(баллы)</w:t>
            </w:r>
          </w:p>
        </w:tc>
      </w:tr>
      <w:tr w:rsidR="00B75357" w:rsidRPr="00B75357" w14:paraId="13CC4644" w14:textId="77777777" w:rsidTr="00725214">
        <w:trPr>
          <w:trHeight w:val="1137"/>
        </w:trPr>
        <w:tc>
          <w:tcPr>
            <w:tcW w:w="4636" w:type="dxa"/>
          </w:tcPr>
          <w:p w14:paraId="40B6910B" w14:textId="77777777" w:rsidR="00B75357" w:rsidRPr="00B75357" w:rsidRDefault="00B75357" w:rsidP="00FA285A">
            <w:r w:rsidRPr="00B75357">
              <w:t>Сбалансированность структуры работы, грамотность, логичность в изложении материала; научный стиль изложения</w:t>
            </w:r>
          </w:p>
          <w:p w14:paraId="36E721E5" w14:textId="466E7F17" w:rsidR="00B75357" w:rsidRPr="00B75357" w:rsidRDefault="00B75357" w:rsidP="00FA285A">
            <w:r>
              <w:t>(ПК-1</w:t>
            </w:r>
            <w:r w:rsidR="00FA285A">
              <w:t>, ПК-2, ПК-6</w:t>
            </w:r>
            <w:r>
              <w:t>)</w:t>
            </w:r>
          </w:p>
        </w:tc>
        <w:tc>
          <w:tcPr>
            <w:tcW w:w="1560" w:type="dxa"/>
          </w:tcPr>
          <w:p w14:paraId="5C0C324B" w14:textId="77777777" w:rsidR="00B75357" w:rsidRPr="00B75357" w:rsidRDefault="00B75357" w:rsidP="00B75357">
            <w:pPr>
              <w:jc w:val="center"/>
            </w:pPr>
            <w:r w:rsidRPr="00B75357">
              <w:t>до 50</w:t>
            </w:r>
          </w:p>
        </w:tc>
        <w:tc>
          <w:tcPr>
            <w:tcW w:w="2410" w:type="dxa"/>
          </w:tcPr>
          <w:p w14:paraId="5AF25ADC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Высокий (43-50)</w:t>
            </w:r>
          </w:p>
          <w:p w14:paraId="1E948E2E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Средний (36-42)</w:t>
            </w:r>
          </w:p>
          <w:p w14:paraId="441F2F89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Низкий (28-35)</w:t>
            </w:r>
          </w:p>
          <w:p w14:paraId="7B6F76C7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Ниже порогового (0-27)</w:t>
            </w:r>
          </w:p>
        </w:tc>
        <w:tc>
          <w:tcPr>
            <w:tcW w:w="1407" w:type="dxa"/>
          </w:tcPr>
          <w:p w14:paraId="7E2CB297" w14:textId="77777777" w:rsidR="00B75357" w:rsidRPr="00B75357" w:rsidRDefault="00B75357" w:rsidP="00B75357">
            <w:pPr>
              <w:jc w:val="both"/>
            </w:pPr>
          </w:p>
        </w:tc>
      </w:tr>
      <w:tr w:rsidR="00B75357" w:rsidRPr="00B75357" w14:paraId="52AA5DF8" w14:textId="77777777" w:rsidTr="00725214">
        <w:trPr>
          <w:trHeight w:val="1125"/>
        </w:trPr>
        <w:tc>
          <w:tcPr>
            <w:tcW w:w="4636" w:type="dxa"/>
          </w:tcPr>
          <w:p w14:paraId="1EB0587A" w14:textId="77777777" w:rsidR="00B75357" w:rsidRPr="00B75357" w:rsidRDefault="00B75357" w:rsidP="00FA285A">
            <w:r w:rsidRPr="00B75357">
              <w:t>Владение научным аппаратом исследования, глубина проработки теоретических аспектов темы</w:t>
            </w:r>
          </w:p>
          <w:p w14:paraId="6E3EF584" w14:textId="500DABBC" w:rsidR="00B75357" w:rsidRPr="00B75357" w:rsidRDefault="00FA285A" w:rsidP="00FA285A">
            <w:r>
              <w:t>(ПК-1</w:t>
            </w:r>
            <w:r>
              <w:t>, ПК-2)</w:t>
            </w:r>
          </w:p>
        </w:tc>
        <w:tc>
          <w:tcPr>
            <w:tcW w:w="1560" w:type="dxa"/>
          </w:tcPr>
          <w:p w14:paraId="005DC7D0" w14:textId="77777777" w:rsidR="00B75357" w:rsidRPr="00B75357" w:rsidRDefault="00B75357" w:rsidP="00B75357">
            <w:pPr>
              <w:jc w:val="center"/>
            </w:pPr>
            <w:r w:rsidRPr="00B75357">
              <w:t>до 50</w:t>
            </w:r>
          </w:p>
        </w:tc>
        <w:tc>
          <w:tcPr>
            <w:tcW w:w="2410" w:type="dxa"/>
          </w:tcPr>
          <w:p w14:paraId="28C7179C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Высокий (43-50)</w:t>
            </w:r>
          </w:p>
          <w:p w14:paraId="78E1731E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Средний (36-42)</w:t>
            </w:r>
          </w:p>
          <w:p w14:paraId="7C0A3E01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Низкий (28-35)</w:t>
            </w:r>
          </w:p>
          <w:p w14:paraId="2FF9B329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Ниже порогового (0-27)</w:t>
            </w:r>
          </w:p>
        </w:tc>
        <w:tc>
          <w:tcPr>
            <w:tcW w:w="1407" w:type="dxa"/>
          </w:tcPr>
          <w:p w14:paraId="195AFD0B" w14:textId="77777777" w:rsidR="00B75357" w:rsidRPr="00B75357" w:rsidRDefault="00B75357" w:rsidP="00B75357">
            <w:pPr>
              <w:jc w:val="both"/>
            </w:pPr>
          </w:p>
        </w:tc>
      </w:tr>
      <w:tr w:rsidR="00B75357" w:rsidRPr="00B75357" w14:paraId="389D0393" w14:textId="77777777" w:rsidTr="00725214">
        <w:trPr>
          <w:trHeight w:val="1964"/>
        </w:trPr>
        <w:tc>
          <w:tcPr>
            <w:tcW w:w="4636" w:type="dxa"/>
          </w:tcPr>
          <w:p w14:paraId="6CE3DE2A" w14:textId="77777777" w:rsidR="00B75357" w:rsidRPr="00B75357" w:rsidRDefault="00B75357" w:rsidP="00FA285A">
            <w:r w:rsidRPr="00B75357">
              <w:t>Использование актуального фактологического и статистического материала, глубина его анализа, корректность и обоснованность выводов и предложений, сформулированных на основе результатов анализа</w:t>
            </w:r>
          </w:p>
          <w:p w14:paraId="7CCEE0BF" w14:textId="3A1A0AE3" w:rsidR="00B75357" w:rsidRPr="00B75357" w:rsidRDefault="00FA285A" w:rsidP="00FA285A">
            <w:r>
              <w:t>(ПК-1, ПК-2)</w:t>
            </w:r>
          </w:p>
        </w:tc>
        <w:tc>
          <w:tcPr>
            <w:tcW w:w="1560" w:type="dxa"/>
          </w:tcPr>
          <w:p w14:paraId="27910A61" w14:textId="77777777" w:rsidR="00B75357" w:rsidRPr="00B75357" w:rsidRDefault="00B75357" w:rsidP="00B75357">
            <w:pPr>
              <w:jc w:val="center"/>
            </w:pPr>
            <w:r w:rsidRPr="00B75357">
              <w:t>до 50</w:t>
            </w:r>
          </w:p>
        </w:tc>
        <w:tc>
          <w:tcPr>
            <w:tcW w:w="2410" w:type="dxa"/>
          </w:tcPr>
          <w:p w14:paraId="024802FC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Высокий (43-50)</w:t>
            </w:r>
          </w:p>
          <w:p w14:paraId="1FA72590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Средний (36-42)</w:t>
            </w:r>
          </w:p>
          <w:p w14:paraId="6A58B8A3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Низкий (28-35)</w:t>
            </w:r>
          </w:p>
          <w:p w14:paraId="68B04650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Ниже порогового (0-27)</w:t>
            </w:r>
          </w:p>
        </w:tc>
        <w:tc>
          <w:tcPr>
            <w:tcW w:w="1407" w:type="dxa"/>
          </w:tcPr>
          <w:p w14:paraId="4D8669FE" w14:textId="77777777" w:rsidR="00B75357" w:rsidRPr="00B75357" w:rsidRDefault="00B75357" w:rsidP="00B75357">
            <w:pPr>
              <w:jc w:val="both"/>
            </w:pPr>
          </w:p>
        </w:tc>
      </w:tr>
      <w:tr w:rsidR="00B75357" w:rsidRPr="00B75357" w14:paraId="7AE45B83" w14:textId="77777777" w:rsidTr="00B75357">
        <w:trPr>
          <w:trHeight w:val="921"/>
        </w:trPr>
        <w:tc>
          <w:tcPr>
            <w:tcW w:w="4636" w:type="dxa"/>
          </w:tcPr>
          <w:p w14:paraId="7A9EF11F" w14:textId="77777777" w:rsidR="00B75357" w:rsidRPr="00B75357" w:rsidRDefault="00B75357" w:rsidP="00FA285A">
            <w:r w:rsidRPr="00B75357">
              <w:t>Соответствие оформления курсовой работы предъявляемым требованиям</w:t>
            </w:r>
            <w:r w:rsidRPr="00B75357">
              <w:rPr>
                <w:vertAlign w:val="superscript"/>
              </w:rPr>
              <w:footnoteReference w:id="1"/>
            </w:r>
          </w:p>
          <w:p w14:paraId="3E95207B" w14:textId="71558ADC" w:rsidR="00B75357" w:rsidRPr="00B75357" w:rsidRDefault="00FA285A" w:rsidP="00FA285A">
            <w:r>
              <w:t>(ПК-</w:t>
            </w:r>
            <w:r>
              <w:t>6</w:t>
            </w:r>
            <w:r>
              <w:t>)</w:t>
            </w:r>
          </w:p>
        </w:tc>
        <w:tc>
          <w:tcPr>
            <w:tcW w:w="1560" w:type="dxa"/>
          </w:tcPr>
          <w:p w14:paraId="7A0BF003" w14:textId="77777777" w:rsidR="00B75357" w:rsidRPr="00B75357" w:rsidRDefault="00B75357" w:rsidP="00B75357">
            <w:pPr>
              <w:jc w:val="center"/>
            </w:pPr>
            <w:r w:rsidRPr="00B75357">
              <w:t>до 50</w:t>
            </w:r>
          </w:p>
        </w:tc>
        <w:tc>
          <w:tcPr>
            <w:tcW w:w="2410" w:type="dxa"/>
          </w:tcPr>
          <w:p w14:paraId="3703A16B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Высокий (43-50)</w:t>
            </w:r>
          </w:p>
          <w:p w14:paraId="2154694E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Средний (36-42)</w:t>
            </w:r>
          </w:p>
          <w:p w14:paraId="3E588A3C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Низкий (28-35)</w:t>
            </w:r>
          </w:p>
          <w:p w14:paraId="65BC02C6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Ниже порогового (0-27)</w:t>
            </w:r>
          </w:p>
        </w:tc>
        <w:tc>
          <w:tcPr>
            <w:tcW w:w="1407" w:type="dxa"/>
          </w:tcPr>
          <w:p w14:paraId="78C3641B" w14:textId="77777777" w:rsidR="00B75357" w:rsidRPr="00B75357" w:rsidRDefault="00B75357" w:rsidP="00B75357">
            <w:pPr>
              <w:jc w:val="both"/>
            </w:pPr>
          </w:p>
        </w:tc>
      </w:tr>
      <w:tr w:rsidR="00B75357" w:rsidRPr="00B75357" w14:paraId="0035EE1A" w14:textId="77777777" w:rsidTr="00B75357">
        <w:trPr>
          <w:trHeight w:val="919"/>
        </w:trPr>
        <w:tc>
          <w:tcPr>
            <w:tcW w:w="4636" w:type="dxa"/>
          </w:tcPr>
          <w:p w14:paraId="2597AC99" w14:textId="77777777" w:rsidR="00B75357" w:rsidRPr="00B75357" w:rsidRDefault="00B75357" w:rsidP="00FA285A">
            <w:r w:rsidRPr="00B75357">
              <w:t>Самостоятельность выполнения курсовой работы</w:t>
            </w:r>
            <w:r w:rsidRPr="00B75357">
              <w:rPr>
                <w:vertAlign w:val="superscript"/>
              </w:rPr>
              <w:footnoteReference w:id="2"/>
            </w:r>
          </w:p>
          <w:p w14:paraId="46C534BC" w14:textId="69BF10D0" w:rsidR="00B75357" w:rsidRPr="00B75357" w:rsidRDefault="00FA285A" w:rsidP="00FA285A">
            <w:r>
              <w:t>(ПК-</w:t>
            </w:r>
            <w:r>
              <w:t>6</w:t>
            </w:r>
            <w:r>
              <w:t>)</w:t>
            </w:r>
          </w:p>
        </w:tc>
        <w:tc>
          <w:tcPr>
            <w:tcW w:w="1560" w:type="dxa"/>
          </w:tcPr>
          <w:p w14:paraId="1684F142" w14:textId="77777777" w:rsidR="00B75357" w:rsidRPr="00B75357" w:rsidRDefault="00B75357" w:rsidP="00B75357">
            <w:pPr>
              <w:jc w:val="center"/>
            </w:pPr>
            <w:r w:rsidRPr="00B75357">
              <w:t>до 50</w:t>
            </w:r>
          </w:p>
        </w:tc>
        <w:tc>
          <w:tcPr>
            <w:tcW w:w="2410" w:type="dxa"/>
          </w:tcPr>
          <w:p w14:paraId="0528261B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Высокий (43-50)</w:t>
            </w:r>
          </w:p>
          <w:p w14:paraId="704A84F7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Средний (36-42)</w:t>
            </w:r>
          </w:p>
          <w:p w14:paraId="75DBE98B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Низкий (28-35)</w:t>
            </w:r>
          </w:p>
          <w:p w14:paraId="109B7668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Ниже порогового (0-27)</w:t>
            </w:r>
          </w:p>
        </w:tc>
        <w:tc>
          <w:tcPr>
            <w:tcW w:w="1407" w:type="dxa"/>
          </w:tcPr>
          <w:p w14:paraId="371A1F77" w14:textId="77777777" w:rsidR="00B75357" w:rsidRPr="00B75357" w:rsidRDefault="00B75357" w:rsidP="00B75357">
            <w:pPr>
              <w:jc w:val="both"/>
            </w:pPr>
          </w:p>
        </w:tc>
      </w:tr>
      <w:tr w:rsidR="00B75357" w:rsidRPr="00B75357" w14:paraId="6031ACB8" w14:textId="77777777" w:rsidTr="00B75357">
        <w:trPr>
          <w:trHeight w:val="919"/>
        </w:trPr>
        <w:tc>
          <w:tcPr>
            <w:tcW w:w="4636" w:type="dxa"/>
          </w:tcPr>
          <w:p w14:paraId="2FFC1511" w14:textId="77777777" w:rsidR="00B75357" w:rsidRPr="00B75357" w:rsidRDefault="00B75357" w:rsidP="00B75357">
            <w:pPr>
              <w:jc w:val="both"/>
              <w:rPr>
                <w:b/>
              </w:rPr>
            </w:pPr>
            <w:r w:rsidRPr="00B75357">
              <w:rPr>
                <w:b/>
              </w:rPr>
              <w:t>Средний балл по всем параметрам</w:t>
            </w:r>
          </w:p>
          <w:p w14:paraId="74C0FACD" w14:textId="6DB78322" w:rsidR="00B75357" w:rsidRPr="00B75357" w:rsidRDefault="00B75357" w:rsidP="00B75357">
            <w:pPr>
              <w:jc w:val="both"/>
              <w:rPr>
                <w:sz w:val="20"/>
                <w:szCs w:val="20"/>
              </w:rPr>
            </w:pPr>
            <w:r w:rsidRPr="00B75357">
              <w:rPr>
                <w:bCs/>
                <w:sz w:val="20"/>
                <w:szCs w:val="20"/>
              </w:rPr>
              <w:t>(сумма баллов</w:t>
            </w:r>
            <w:r w:rsidR="00725214">
              <w:rPr>
                <w:bCs/>
                <w:sz w:val="20"/>
                <w:szCs w:val="20"/>
              </w:rPr>
              <w:t xml:space="preserve"> </w:t>
            </w:r>
            <w:r w:rsidRPr="00B75357">
              <w:rPr>
                <w:bCs/>
                <w:sz w:val="20"/>
                <w:szCs w:val="20"/>
              </w:rPr>
              <w:t>/</w:t>
            </w:r>
            <w:r w:rsidR="00725214">
              <w:rPr>
                <w:bCs/>
                <w:sz w:val="20"/>
                <w:szCs w:val="20"/>
              </w:rPr>
              <w:t xml:space="preserve"> </w:t>
            </w:r>
            <w:r w:rsidRPr="00B75357">
              <w:rPr>
                <w:bCs/>
                <w:sz w:val="20"/>
                <w:szCs w:val="20"/>
              </w:rPr>
              <w:t>количество параметров)</w:t>
            </w:r>
          </w:p>
        </w:tc>
        <w:tc>
          <w:tcPr>
            <w:tcW w:w="1560" w:type="dxa"/>
          </w:tcPr>
          <w:p w14:paraId="2A627998" w14:textId="77777777" w:rsidR="00B75357" w:rsidRPr="00B75357" w:rsidRDefault="00B75357" w:rsidP="00B75357">
            <w:pPr>
              <w:jc w:val="center"/>
            </w:pPr>
            <w:r w:rsidRPr="00B75357">
              <w:rPr>
                <w:b/>
              </w:rPr>
              <w:t>до 50</w:t>
            </w:r>
          </w:p>
        </w:tc>
        <w:tc>
          <w:tcPr>
            <w:tcW w:w="2410" w:type="dxa"/>
          </w:tcPr>
          <w:p w14:paraId="1EDF7E15" w14:textId="77777777" w:rsidR="00B75357" w:rsidRPr="00B75357" w:rsidRDefault="00B75357" w:rsidP="00B75357">
            <w:pPr>
              <w:jc w:val="center"/>
              <w:rPr>
                <w:b/>
                <w:sz w:val="20"/>
                <w:szCs w:val="20"/>
              </w:rPr>
            </w:pPr>
            <w:r w:rsidRPr="00B75357">
              <w:rPr>
                <w:b/>
                <w:sz w:val="20"/>
                <w:szCs w:val="20"/>
              </w:rPr>
              <w:t>Высокий (43-50)</w:t>
            </w:r>
          </w:p>
          <w:p w14:paraId="7EF4B880" w14:textId="77777777" w:rsidR="00B75357" w:rsidRPr="00B75357" w:rsidRDefault="00B75357" w:rsidP="00B75357">
            <w:pPr>
              <w:jc w:val="center"/>
              <w:rPr>
                <w:b/>
                <w:sz w:val="20"/>
                <w:szCs w:val="20"/>
              </w:rPr>
            </w:pPr>
            <w:r w:rsidRPr="00B75357">
              <w:rPr>
                <w:b/>
                <w:sz w:val="20"/>
                <w:szCs w:val="20"/>
              </w:rPr>
              <w:t>Средний (36-42)</w:t>
            </w:r>
          </w:p>
          <w:p w14:paraId="0D5714A4" w14:textId="77777777" w:rsidR="00B75357" w:rsidRPr="00B75357" w:rsidRDefault="00B75357" w:rsidP="00B75357">
            <w:pPr>
              <w:jc w:val="center"/>
              <w:rPr>
                <w:b/>
                <w:sz w:val="20"/>
                <w:szCs w:val="20"/>
              </w:rPr>
            </w:pPr>
            <w:r w:rsidRPr="00B75357">
              <w:rPr>
                <w:b/>
                <w:sz w:val="20"/>
                <w:szCs w:val="20"/>
              </w:rPr>
              <w:t>Низкий (28-35)</w:t>
            </w:r>
          </w:p>
          <w:p w14:paraId="60BFA115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b/>
                <w:sz w:val="20"/>
                <w:szCs w:val="20"/>
              </w:rPr>
              <w:t>Ниже порогового (0-27)</w:t>
            </w:r>
          </w:p>
        </w:tc>
        <w:tc>
          <w:tcPr>
            <w:tcW w:w="1407" w:type="dxa"/>
          </w:tcPr>
          <w:p w14:paraId="329383BD" w14:textId="77777777" w:rsidR="00B75357" w:rsidRPr="00B75357" w:rsidRDefault="00B75357" w:rsidP="00B75357">
            <w:pPr>
              <w:jc w:val="both"/>
            </w:pPr>
          </w:p>
        </w:tc>
      </w:tr>
    </w:tbl>
    <w:p w14:paraId="0D9AE46F" w14:textId="0A3A39EA" w:rsidR="00B75357" w:rsidRDefault="00B75357" w:rsidP="00C26315">
      <w:pPr>
        <w:jc w:val="both"/>
      </w:pPr>
    </w:p>
    <w:p w14:paraId="76CC7356" w14:textId="1C71A653" w:rsidR="00B75357" w:rsidRDefault="00B75357" w:rsidP="00C26315">
      <w:pPr>
        <w:jc w:val="both"/>
      </w:pPr>
    </w:p>
    <w:p w14:paraId="4F069033" w14:textId="77777777" w:rsidR="00B75357" w:rsidRDefault="00B75357" w:rsidP="00C26315">
      <w:pPr>
        <w:jc w:val="both"/>
      </w:pPr>
    </w:p>
    <w:p w14:paraId="5CE8BF25" w14:textId="774A54C2" w:rsidR="00C26315" w:rsidRDefault="00C26315" w:rsidP="00C26315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От</w:t>
      </w:r>
      <w:bookmarkStart w:id="0" w:name="_GoBack"/>
      <w:bookmarkEnd w:id="0"/>
      <w:r>
        <w:rPr>
          <w:sz w:val="26"/>
          <w:szCs w:val="26"/>
        </w:rPr>
        <w:t>меченные достоинства:</w:t>
      </w:r>
    </w:p>
    <w:p w14:paraId="1A0D3F6B" w14:textId="79A283F2" w:rsidR="009505D0" w:rsidRDefault="009505D0" w:rsidP="009505D0">
      <w:pPr>
        <w:pStyle w:val="TableParagraph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0CCC8C6" w14:textId="77777777" w:rsidR="009505D0" w:rsidRDefault="009505D0" w:rsidP="00C26315">
      <w:pPr>
        <w:jc w:val="both"/>
        <w:rPr>
          <w:sz w:val="26"/>
          <w:szCs w:val="26"/>
        </w:rPr>
      </w:pPr>
    </w:p>
    <w:p w14:paraId="13D68EFA" w14:textId="1407A93D" w:rsidR="00C26315" w:rsidRDefault="00C26315" w:rsidP="00C26315">
      <w:pPr>
        <w:jc w:val="both"/>
        <w:rPr>
          <w:sz w:val="26"/>
          <w:szCs w:val="26"/>
        </w:rPr>
      </w:pPr>
      <w:r>
        <w:rPr>
          <w:sz w:val="26"/>
          <w:szCs w:val="26"/>
        </w:rPr>
        <w:t>Отмеченные недостатки:</w:t>
      </w:r>
    </w:p>
    <w:p w14:paraId="4B3F1411" w14:textId="36025F1D" w:rsidR="009505D0" w:rsidRDefault="009505D0" w:rsidP="009505D0">
      <w:pPr>
        <w:pStyle w:val="TableParagraph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AA02934" w14:textId="77777777" w:rsidR="00FE6F2C" w:rsidRDefault="00FE6F2C" w:rsidP="00C26315">
      <w:pPr>
        <w:jc w:val="both"/>
        <w:rPr>
          <w:sz w:val="26"/>
          <w:szCs w:val="26"/>
        </w:rPr>
      </w:pPr>
    </w:p>
    <w:p w14:paraId="53BCB8A7" w14:textId="3D2B7334" w:rsidR="00FA285A" w:rsidRPr="002217CF" w:rsidRDefault="00FA285A" w:rsidP="002217CF">
      <w:pPr>
        <w:tabs>
          <w:tab w:val="left" w:pos="9465"/>
        </w:tabs>
        <w:jc w:val="both"/>
        <w:rPr>
          <w:rFonts w:eastAsia="Calibri"/>
          <w:kern w:val="2"/>
          <w:sz w:val="26"/>
          <w:szCs w:val="26"/>
          <w14:ligatures w14:val="standardContextual"/>
        </w:rPr>
      </w:pPr>
      <w:r w:rsidRPr="00E2229C">
        <w:rPr>
          <w:rFonts w:eastAsia="Calibri"/>
          <w:kern w:val="2"/>
          <w:sz w:val="26"/>
          <w:szCs w:val="26"/>
          <w14:ligatures w14:val="standardContextual"/>
        </w:rPr>
        <w:t>Выводы по результатам автоматизированной проверки курсовой работы на наличие текстовых заимствований:</w:t>
      </w:r>
    </w:p>
    <w:p w14:paraId="0A04AFF8" w14:textId="07CA5E9B" w:rsidR="00FA285A" w:rsidRPr="00E2229C" w:rsidRDefault="00FA285A" w:rsidP="00FA285A">
      <w:pPr>
        <w:tabs>
          <w:tab w:val="left" w:pos="9465"/>
        </w:tabs>
        <w:rPr>
          <w:sz w:val="26"/>
          <w:szCs w:val="26"/>
        </w:rPr>
      </w:pPr>
      <w:r w:rsidRPr="00E2229C">
        <w:rPr>
          <w:sz w:val="26"/>
          <w:szCs w:val="26"/>
        </w:rPr>
        <w:t>__________________________________________</w:t>
      </w:r>
      <w:r>
        <w:rPr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2229C">
        <w:rPr>
          <w:sz w:val="26"/>
          <w:szCs w:val="26"/>
        </w:rPr>
        <w:t>___________________</w:t>
      </w:r>
    </w:p>
    <w:p w14:paraId="76AC754A" w14:textId="77777777" w:rsidR="002217CF" w:rsidRDefault="002217CF" w:rsidP="00C26315">
      <w:pPr>
        <w:jc w:val="both"/>
        <w:rPr>
          <w:sz w:val="26"/>
          <w:szCs w:val="26"/>
        </w:rPr>
      </w:pPr>
    </w:p>
    <w:p w14:paraId="2D597BDF" w14:textId="366D402A" w:rsidR="00C26315" w:rsidRDefault="00C26315" w:rsidP="00C26315">
      <w:pPr>
        <w:jc w:val="both"/>
        <w:rPr>
          <w:sz w:val="26"/>
          <w:szCs w:val="26"/>
        </w:rPr>
      </w:pPr>
      <w:r>
        <w:rPr>
          <w:sz w:val="26"/>
          <w:szCs w:val="26"/>
        </w:rPr>
        <w:t>Заключение:</w:t>
      </w:r>
    </w:p>
    <w:p w14:paraId="4DA4FC89" w14:textId="6AB2D6F6" w:rsidR="002217CF" w:rsidRDefault="002217CF" w:rsidP="002217CF">
      <w:pPr>
        <w:pStyle w:val="TableParagraph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3820EBE" w14:textId="77777777" w:rsidR="00C26315" w:rsidRDefault="00C26315" w:rsidP="00C26315">
      <w:pPr>
        <w:ind w:firstLine="709"/>
        <w:jc w:val="both"/>
      </w:pPr>
    </w:p>
    <w:p w14:paraId="59315BD5" w14:textId="77777777" w:rsidR="002217CF" w:rsidRDefault="002217CF" w:rsidP="00C26315">
      <w:pPr>
        <w:jc w:val="both"/>
      </w:pPr>
    </w:p>
    <w:p w14:paraId="7F7C5A19" w14:textId="2398EF92" w:rsidR="00C26315" w:rsidRDefault="00C26315" w:rsidP="00C26315">
      <w:pPr>
        <w:jc w:val="both"/>
        <w:rPr>
          <w:sz w:val="26"/>
          <w:szCs w:val="26"/>
        </w:rPr>
      </w:pPr>
      <w:r>
        <w:t xml:space="preserve">Научный руководитель ______________________________ </w:t>
      </w:r>
      <w:r w:rsidR="002217CF">
        <w:t xml:space="preserve">            </w:t>
      </w:r>
      <w:r>
        <w:t xml:space="preserve"> __________________</w:t>
      </w:r>
      <w:r>
        <w:tab/>
      </w:r>
      <w:r>
        <w:tab/>
      </w:r>
      <w:r>
        <w:tab/>
      </w:r>
      <w:r>
        <w:tab/>
      </w:r>
      <w:r>
        <w:tab/>
      </w:r>
      <w:r w:rsidR="00FE6F2C">
        <w:t xml:space="preserve">                   </w:t>
      </w:r>
      <w:proofErr w:type="gramStart"/>
      <w:r w:rsidR="002217CF">
        <w:t xml:space="preserve"> </w:t>
      </w:r>
      <w:r w:rsidR="00FE6F2C">
        <w:t xml:space="preserve">  </w:t>
      </w:r>
      <w:r>
        <w:t>(</w:t>
      </w:r>
      <w:proofErr w:type="gramEnd"/>
      <w:r>
        <w:rPr>
          <w:sz w:val="20"/>
          <w:szCs w:val="20"/>
        </w:rPr>
        <w:t>И.О.</w:t>
      </w:r>
      <w:r w:rsidR="002217CF">
        <w:rPr>
          <w:sz w:val="20"/>
          <w:szCs w:val="20"/>
        </w:rPr>
        <w:t xml:space="preserve"> </w:t>
      </w:r>
      <w:r>
        <w:rPr>
          <w:sz w:val="20"/>
          <w:szCs w:val="20"/>
        </w:rPr>
        <w:t>Фамилия)</w:t>
      </w:r>
      <w:r>
        <w:rPr>
          <w:sz w:val="20"/>
          <w:szCs w:val="20"/>
        </w:rPr>
        <w:tab/>
      </w:r>
      <w:r w:rsidR="00FE6F2C">
        <w:rPr>
          <w:sz w:val="20"/>
          <w:szCs w:val="20"/>
        </w:rPr>
        <w:t xml:space="preserve">  </w:t>
      </w:r>
      <w:r w:rsidR="002217CF">
        <w:rPr>
          <w:sz w:val="20"/>
          <w:szCs w:val="20"/>
        </w:rPr>
        <w:t xml:space="preserve">       </w:t>
      </w:r>
      <w:r w:rsidR="00FE6F2C">
        <w:rPr>
          <w:sz w:val="20"/>
          <w:szCs w:val="20"/>
        </w:rPr>
        <w:t xml:space="preserve">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FE6F2C">
        <w:rPr>
          <w:sz w:val="20"/>
          <w:szCs w:val="20"/>
        </w:rPr>
        <w:t xml:space="preserve">       </w:t>
      </w:r>
      <w:r w:rsidR="002217CF">
        <w:rPr>
          <w:sz w:val="20"/>
          <w:szCs w:val="20"/>
        </w:rPr>
        <w:t xml:space="preserve">                  </w:t>
      </w:r>
      <w:r>
        <w:rPr>
          <w:sz w:val="20"/>
          <w:szCs w:val="20"/>
        </w:rPr>
        <w:t>(подпись)</w:t>
      </w:r>
    </w:p>
    <w:p w14:paraId="6099716F" w14:textId="77777777" w:rsidR="00C26315" w:rsidRDefault="00C26315" w:rsidP="00C26315">
      <w:r>
        <w:t>"____" ___________ 20___ г.</w:t>
      </w:r>
    </w:p>
    <w:p w14:paraId="71403C9D" w14:textId="497521FE" w:rsidR="002530BB" w:rsidRDefault="002530BB" w:rsidP="00B61C3D">
      <w:pPr>
        <w:jc w:val="both"/>
      </w:pPr>
    </w:p>
    <w:sectPr w:rsidR="002530BB" w:rsidSect="00B75357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AD22EE" w14:textId="77777777" w:rsidR="00737A74" w:rsidRDefault="00737A74" w:rsidP="00B75357">
      <w:r>
        <w:separator/>
      </w:r>
    </w:p>
  </w:endnote>
  <w:endnote w:type="continuationSeparator" w:id="0">
    <w:p w14:paraId="5F66DD35" w14:textId="77777777" w:rsidR="00737A74" w:rsidRDefault="00737A74" w:rsidP="00B75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4F66DC" w14:textId="77777777" w:rsidR="00737A74" w:rsidRDefault="00737A74" w:rsidP="00B75357">
      <w:r>
        <w:separator/>
      </w:r>
    </w:p>
  </w:footnote>
  <w:footnote w:type="continuationSeparator" w:id="0">
    <w:p w14:paraId="5B134035" w14:textId="77777777" w:rsidR="00737A74" w:rsidRDefault="00737A74" w:rsidP="00B75357">
      <w:r>
        <w:continuationSeparator/>
      </w:r>
    </w:p>
  </w:footnote>
  <w:footnote w:id="1">
    <w:p w14:paraId="6CBBFE7C" w14:textId="77777777" w:rsidR="00B75357" w:rsidRPr="00BD5D71" w:rsidRDefault="00B75357" w:rsidP="00B75357">
      <w:pPr>
        <w:pStyle w:val="a5"/>
        <w:jc w:val="both"/>
      </w:pPr>
      <w:r w:rsidRPr="00BD5D71">
        <w:rPr>
          <w:rStyle w:val="a7"/>
        </w:rPr>
        <w:footnoteRef/>
      </w:r>
      <w:r w:rsidRPr="00BD5D71">
        <w:t xml:space="preserve"> При оценивании курсовой работы по данному параметру, в том числе, учитываются результаты проверки работы на наличие текстовых заимствований.</w:t>
      </w:r>
    </w:p>
  </w:footnote>
  <w:footnote w:id="2">
    <w:p w14:paraId="031ECD9E" w14:textId="77777777" w:rsidR="00B75357" w:rsidRPr="00BD5D71" w:rsidRDefault="00B75357" w:rsidP="00B75357">
      <w:pPr>
        <w:pStyle w:val="a5"/>
        <w:jc w:val="both"/>
      </w:pPr>
      <w:r w:rsidRPr="00E032EB">
        <w:rPr>
          <w:rStyle w:val="a7"/>
        </w:rPr>
        <w:footnoteRef/>
      </w:r>
      <w:r w:rsidRPr="002A41AA">
        <w:rPr>
          <w:color w:val="00B050"/>
        </w:rPr>
        <w:t xml:space="preserve"> </w:t>
      </w:r>
      <w:r w:rsidRPr="00BD5D71">
        <w:t>При оценивании курсовой работы по данному параметру, в том числе, учитываются результаты проверки работы на наличие текстовых заимствований.</w:t>
      </w:r>
    </w:p>
    <w:p w14:paraId="4FC2CF89" w14:textId="77777777" w:rsidR="00B75357" w:rsidRPr="002A41AA" w:rsidRDefault="00B75357" w:rsidP="00B75357">
      <w:pPr>
        <w:pStyle w:val="a5"/>
        <w:rPr>
          <w:color w:val="00B050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315"/>
    <w:rsid w:val="000561CC"/>
    <w:rsid w:val="002217CF"/>
    <w:rsid w:val="002530BB"/>
    <w:rsid w:val="002B54C3"/>
    <w:rsid w:val="005A20E0"/>
    <w:rsid w:val="00725214"/>
    <w:rsid w:val="00737A74"/>
    <w:rsid w:val="00902A74"/>
    <w:rsid w:val="009505D0"/>
    <w:rsid w:val="00B61C3D"/>
    <w:rsid w:val="00B75357"/>
    <w:rsid w:val="00C26315"/>
    <w:rsid w:val="00FA285A"/>
    <w:rsid w:val="00FC1ACE"/>
    <w:rsid w:val="00FE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59C41"/>
  <w15:chartTrackingRefBased/>
  <w15:docId w15:val="{1D6D69CA-6B51-4112-99D5-8DF8540A1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631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75357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B75357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footnote text"/>
    <w:basedOn w:val="a"/>
    <w:link w:val="a6"/>
    <w:uiPriority w:val="99"/>
    <w:semiHidden/>
    <w:unhideWhenUsed/>
    <w:rsid w:val="00B75357"/>
    <w:pPr>
      <w:widowControl w:val="0"/>
      <w:autoSpaceDE w:val="0"/>
      <w:autoSpaceDN w:val="0"/>
    </w:pPr>
    <w:rPr>
      <w:rFonts w:eastAsia="Times New Roman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B75357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75357"/>
    <w:rPr>
      <w:vertAlign w:val="superscript"/>
    </w:rPr>
  </w:style>
  <w:style w:type="paragraph" w:customStyle="1" w:styleId="TableParagraph">
    <w:name w:val="Table Paragraph"/>
    <w:basedOn w:val="a"/>
    <w:uiPriority w:val="1"/>
    <w:qFormat/>
    <w:rsid w:val="009505D0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Love</dc:creator>
  <cp:keywords/>
  <dc:description/>
  <cp:lastModifiedBy>Владимир рубанов</cp:lastModifiedBy>
  <cp:revision>9</cp:revision>
  <dcterms:created xsi:type="dcterms:W3CDTF">2021-03-17T09:00:00Z</dcterms:created>
  <dcterms:modified xsi:type="dcterms:W3CDTF">2026-01-26T14:36:00Z</dcterms:modified>
</cp:coreProperties>
</file>